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4D" w:rsidRPr="00AD1142" w:rsidRDefault="00313234" w:rsidP="00AD1142">
      <w:pPr>
        <w:jc w:val="center"/>
        <w:rPr>
          <w:b/>
          <w:i/>
          <w:color w:val="000000"/>
          <w:sz w:val="26"/>
          <w:szCs w:val="26"/>
        </w:rPr>
      </w:pPr>
      <w:r w:rsidRPr="00AD1142">
        <w:rPr>
          <w:b/>
          <w:i/>
          <w:color w:val="000000"/>
          <w:sz w:val="26"/>
          <w:szCs w:val="26"/>
        </w:rPr>
        <w:t>Comunicato stampa</w:t>
      </w:r>
    </w:p>
    <w:p w:rsidR="005C1369" w:rsidRPr="00AD1142" w:rsidRDefault="005C1369" w:rsidP="0090144D">
      <w:pPr>
        <w:rPr>
          <w:b/>
          <w:i/>
          <w:color w:val="000000"/>
          <w:sz w:val="26"/>
          <w:szCs w:val="26"/>
        </w:rPr>
      </w:pPr>
    </w:p>
    <w:p w:rsidR="00AD1142" w:rsidRDefault="00AD1142" w:rsidP="0090144D">
      <w:pPr>
        <w:rPr>
          <w:b/>
          <w:color w:val="000000"/>
          <w:sz w:val="26"/>
          <w:szCs w:val="26"/>
        </w:rPr>
      </w:pPr>
    </w:p>
    <w:p w:rsidR="005C1369" w:rsidRPr="00AD1142" w:rsidRDefault="005C1369" w:rsidP="00AD1142">
      <w:pPr>
        <w:jc w:val="center"/>
        <w:rPr>
          <w:b/>
          <w:color w:val="000000"/>
          <w:sz w:val="26"/>
          <w:szCs w:val="26"/>
        </w:rPr>
      </w:pPr>
      <w:r w:rsidRPr="00AD1142">
        <w:rPr>
          <w:b/>
          <w:color w:val="000000"/>
          <w:sz w:val="26"/>
          <w:szCs w:val="26"/>
        </w:rPr>
        <w:t>Master in “Valorizzazione dell’Arte sacra e del Turismo religioso”</w:t>
      </w:r>
    </w:p>
    <w:p w:rsidR="0090144D" w:rsidRPr="00AD1142" w:rsidRDefault="0090144D" w:rsidP="0090144D">
      <w:pPr>
        <w:jc w:val="center"/>
        <w:rPr>
          <w:i/>
          <w:color w:val="000000"/>
          <w:sz w:val="26"/>
          <w:szCs w:val="26"/>
        </w:rPr>
      </w:pPr>
    </w:p>
    <w:p w:rsidR="00AD1142" w:rsidRDefault="00AD1142" w:rsidP="00AB49F1">
      <w:pPr>
        <w:jc w:val="both"/>
        <w:rPr>
          <w:color w:val="000000"/>
          <w:sz w:val="26"/>
          <w:szCs w:val="26"/>
        </w:rPr>
      </w:pPr>
    </w:p>
    <w:p w:rsidR="00AB49F1" w:rsidRPr="00AD1142" w:rsidRDefault="0092662E" w:rsidP="00AB49F1">
      <w:pPr>
        <w:jc w:val="both"/>
        <w:rPr>
          <w:color w:val="000000"/>
          <w:sz w:val="26"/>
          <w:szCs w:val="26"/>
        </w:rPr>
      </w:pPr>
      <w:r w:rsidRPr="00AD1142">
        <w:rPr>
          <w:color w:val="000000"/>
          <w:sz w:val="26"/>
          <w:szCs w:val="26"/>
        </w:rPr>
        <w:t xml:space="preserve">Da </w:t>
      </w:r>
      <w:r w:rsidR="00EA6E01" w:rsidRPr="00AD1142">
        <w:rPr>
          <w:color w:val="000000"/>
          <w:sz w:val="26"/>
          <w:szCs w:val="26"/>
        </w:rPr>
        <w:t xml:space="preserve">tanto tempo </w:t>
      </w:r>
      <w:r w:rsidRPr="00AD1142">
        <w:rPr>
          <w:color w:val="000000"/>
          <w:sz w:val="26"/>
          <w:szCs w:val="26"/>
        </w:rPr>
        <w:t xml:space="preserve">continuiamo a ripetere che la ricchezza del nostro paese </w:t>
      </w:r>
      <w:r w:rsidR="0095583E" w:rsidRPr="00AD1142">
        <w:rPr>
          <w:color w:val="000000"/>
          <w:sz w:val="26"/>
          <w:szCs w:val="26"/>
        </w:rPr>
        <w:t>consiste</w:t>
      </w:r>
      <w:r w:rsidRPr="00AD1142">
        <w:rPr>
          <w:color w:val="000000"/>
          <w:sz w:val="26"/>
          <w:szCs w:val="26"/>
        </w:rPr>
        <w:t xml:space="preserve"> nell’arte e nel turismo, che il nostro “</w:t>
      </w:r>
      <w:r w:rsidR="00313234" w:rsidRPr="00AD1142">
        <w:rPr>
          <w:color w:val="000000"/>
          <w:sz w:val="26"/>
          <w:szCs w:val="26"/>
        </w:rPr>
        <w:t>granaio</w:t>
      </w:r>
      <w:r w:rsidRPr="00AD1142">
        <w:rPr>
          <w:color w:val="000000"/>
          <w:sz w:val="26"/>
          <w:szCs w:val="26"/>
        </w:rPr>
        <w:t xml:space="preserve">” </w:t>
      </w:r>
      <w:r w:rsidR="00313234" w:rsidRPr="00AD1142">
        <w:rPr>
          <w:color w:val="000000"/>
          <w:sz w:val="26"/>
          <w:szCs w:val="26"/>
        </w:rPr>
        <w:t>è concentrato nella grande bellezza, nei cospicui giacimenti</w:t>
      </w:r>
      <w:r w:rsidRPr="00AD1142">
        <w:rPr>
          <w:color w:val="000000"/>
          <w:sz w:val="26"/>
          <w:szCs w:val="26"/>
        </w:rPr>
        <w:t xml:space="preserve"> di arte sa</w:t>
      </w:r>
      <w:r w:rsidR="0031451D" w:rsidRPr="00AD1142">
        <w:rPr>
          <w:color w:val="000000"/>
          <w:sz w:val="26"/>
          <w:szCs w:val="26"/>
        </w:rPr>
        <w:t>cra diffusi in tutto il nostro P</w:t>
      </w:r>
      <w:r w:rsidRPr="00AD1142">
        <w:rPr>
          <w:color w:val="000000"/>
          <w:sz w:val="26"/>
          <w:szCs w:val="26"/>
        </w:rPr>
        <w:t>aese</w:t>
      </w:r>
      <w:r w:rsidR="00EA6E01" w:rsidRPr="00AD1142">
        <w:rPr>
          <w:color w:val="000000"/>
          <w:sz w:val="26"/>
          <w:szCs w:val="26"/>
        </w:rPr>
        <w:t xml:space="preserve"> (</w:t>
      </w:r>
      <w:r w:rsidRPr="00AD1142">
        <w:rPr>
          <w:color w:val="000000"/>
          <w:sz w:val="26"/>
          <w:szCs w:val="26"/>
        </w:rPr>
        <w:t xml:space="preserve">pari </w:t>
      </w:r>
      <w:r w:rsidR="00AD1142" w:rsidRPr="00AD1142">
        <w:rPr>
          <w:color w:val="000000"/>
          <w:sz w:val="26"/>
          <w:szCs w:val="26"/>
        </w:rPr>
        <w:t>ai 2/3</w:t>
      </w:r>
      <w:r w:rsidRPr="00AD1142">
        <w:rPr>
          <w:color w:val="000000"/>
          <w:sz w:val="26"/>
          <w:szCs w:val="26"/>
        </w:rPr>
        <w:t xml:space="preserve"> dell’intero patrimonio </w:t>
      </w:r>
      <w:r w:rsidR="00AD1142" w:rsidRPr="00AD1142">
        <w:rPr>
          <w:color w:val="000000"/>
          <w:sz w:val="26"/>
          <w:szCs w:val="26"/>
        </w:rPr>
        <w:t>nazionale</w:t>
      </w:r>
      <w:r w:rsidR="00EA6E01" w:rsidRPr="00AD1142">
        <w:rPr>
          <w:color w:val="000000"/>
          <w:sz w:val="26"/>
          <w:szCs w:val="26"/>
        </w:rPr>
        <w:t>)</w:t>
      </w:r>
      <w:r w:rsidRPr="00AD1142">
        <w:rPr>
          <w:color w:val="000000"/>
          <w:sz w:val="26"/>
          <w:szCs w:val="26"/>
        </w:rPr>
        <w:t>, ineguagliabile per quantità e qualità. Ciò nonostante assistiamo inerti e indifferenti al progressivo degrado di quest</w:t>
      </w:r>
      <w:r w:rsidR="0095583E" w:rsidRPr="00AD1142">
        <w:rPr>
          <w:color w:val="000000"/>
          <w:sz w:val="26"/>
          <w:szCs w:val="26"/>
        </w:rPr>
        <w:t>i</w:t>
      </w:r>
      <w:r w:rsidRPr="00AD1142">
        <w:rPr>
          <w:color w:val="000000"/>
          <w:sz w:val="26"/>
          <w:szCs w:val="26"/>
        </w:rPr>
        <w:t xml:space="preserve"> </w:t>
      </w:r>
      <w:r w:rsidR="0095583E" w:rsidRPr="00AD1142">
        <w:rPr>
          <w:color w:val="000000"/>
          <w:sz w:val="26"/>
          <w:szCs w:val="26"/>
        </w:rPr>
        <w:t>beni di incomparabile bellezza</w:t>
      </w:r>
      <w:r w:rsidRPr="00AD1142">
        <w:rPr>
          <w:color w:val="000000"/>
          <w:sz w:val="26"/>
          <w:szCs w:val="26"/>
        </w:rPr>
        <w:t>, all’assenza di ogni progetto di valorizzazione</w:t>
      </w:r>
      <w:r w:rsidR="0031451D" w:rsidRPr="00AD1142">
        <w:rPr>
          <w:color w:val="000000"/>
          <w:sz w:val="26"/>
          <w:szCs w:val="26"/>
        </w:rPr>
        <w:t xml:space="preserve"> in ambito ecclesiale, politico</w:t>
      </w:r>
      <w:r w:rsidRPr="00AD1142">
        <w:rPr>
          <w:color w:val="000000"/>
          <w:sz w:val="26"/>
          <w:szCs w:val="26"/>
        </w:rPr>
        <w:t xml:space="preserve"> ed economico. </w:t>
      </w:r>
      <w:r w:rsidR="007141DC" w:rsidRPr="00AD1142">
        <w:rPr>
          <w:color w:val="000000"/>
          <w:sz w:val="26"/>
          <w:szCs w:val="26"/>
        </w:rPr>
        <w:t xml:space="preserve">A partire da questa </w:t>
      </w:r>
      <w:r w:rsidR="00EC4FAB">
        <w:rPr>
          <w:color w:val="000000"/>
          <w:sz w:val="26"/>
          <w:szCs w:val="26"/>
        </w:rPr>
        <w:t>ovvia</w:t>
      </w:r>
      <w:r w:rsidR="007141DC" w:rsidRPr="00AD1142">
        <w:rPr>
          <w:color w:val="000000"/>
          <w:sz w:val="26"/>
          <w:szCs w:val="26"/>
        </w:rPr>
        <w:t xml:space="preserve"> constatazione, passando </w:t>
      </w:r>
      <w:r w:rsidR="00313234" w:rsidRPr="00AD1142">
        <w:rPr>
          <w:color w:val="000000"/>
          <w:sz w:val="26"/>
          <w:szCs w:val="26"/>
        </w:rPr>
        <w:t>dalla</w:t>
      </w:r>
      <w:r w:rsidR="007141DC" w:rsidRPr="00AD1142">
        <w:rPr>
          <w:color w:val="000000"/>
          <w:sz w:val="26"/>
          <w:szCs w:val="26"/>
        </w:rPr>
        <w:t xml:space="preserve"> rassegnazione </w:t>
      </w:r>
      <w:r w:rsidR="00EC4FAB">
        <w:rPr>
          <w:color w:val="000000"/>
          <w:sz w:val="26"/>
          <w:szCs w:val="26"/>
        </w:rPr>
        <w:t>(</w:t>
      </w:r>
      <w:r w:rsidR="00313234" w:rsidRPr="00AD1142">
        <w:rPr>
          <w:color w:val="000000"/>
          <w:sz w:val="26"/>
          <w:szCs w:val="26"/>
        </w:rPr>
        <w:t>o dall’</w:t>
      </w:r>
      <w:r w:rsidR="007141DC" w:rsidRPr="00AD1142">
        <w:rPr>
          <w:color w:val="000000"/>
          <w:sz w:val="26"/>
          <w:szCs w:val="26"/>
        </w:rPr>
        <w:t>indignazione</w:t>
      </w:r>
      <w:r w:rsidR="00EC4FAB">
        <w:rPr>
          <w:color w:val="000000"/>
          <w:sz w:val="26"/>
          <w:szCs w:val="26"/>
        </w:rPr>
        <w:t>)</w:t>
      </w:r>
      <w:bookmarkStart w:id="0" w:name="_GoBack"/>
      <w:bookmarkEnd w:id="0"/>
      <w:r w:rsidR="007141DC" w:rsidRPr="00AD1142">
        <w:rPr>
          <w:color w:val="000000"/>
          <w:sz w:val="26"/>
          <w:szCs w:val="26"/>
        </w:rPr>
        <w:t xml:space="preserve"> alla costruttiva proposta, </w:t>
      </w:r>
      <w:r w:rsidR="00AB49F1" w:rsidRPr="00AD1142">
        <w:rPr>
          <w:color w:val="000000"/>
          <w:sz w:val="26"/>
          <w:szCs w:val="26"/>
        </w:rPr>
        <w:t>l’</w:t>
      </w:r>
      <w:r w:rsidR="00AB49F1" w:rsidRPr="00AD1142">
        <w:rPr>
          <w:b/>
          <w:color w:val="000000"/>
          <w:sz w:val="26"/>
          <w:szCs w:val="26"/>
        </w:rPr>
        <w:t xml:space="preserve">Istituto Superiore di Scienze Religiose “A. </w:t>
      </w:r>
      <w:proofErr w:type="spellStart"/>
      <w:r w:rsidR="00AB49F1" w:rsidRPr="00AD1142">
        <w:rPr>
          <w:b/>
          <w:color w:val="000000"/>
          <w:sz w:val="26"/>
          <w:szCs w:val="26"/>
        </w:rPr>
        <w:t>Marvelli</w:t>
      </w:r>
      <w:proofErr w:type="spellEnd"/>
      <w:r w:rsidR="00AB49F1" w:rsidRPr="00AD1142">
        <w:rPr>
          <w:b/>
          <w:color w:val="000000"/>
          <w:sz w:val="26"/>
          <w:szCs w:val="26"/>
        </w:rPr>
        <w:t xml:space="preserve">” </w:t>
      </w:r>
      <w:r w:rsidR="0031451D" w:rsidRPr="00AD1142">
        <w:rPr>
          <w:color w:val="000000"/>
          <w:sz w:val="26"/>
          <w:szCs w:val="26"/>
        </w:rPr>
        <w:t>ha dato</w:t>
      </w:r>
      <w:r w:rsidR="00AB49F1" w:rsidRPr="00AD1142">
        <w:rPr>
          <w:color w:val="000000"/>
          <w:sz w:val="26"/>
          <w:szCs w:val="26"/>
        </w:rPr>
        <w:t xml:space="preserve"> avvio </w:t>
      </w:r>
      <w:r w:rsidR="007141DC" w:rsidRPr="00AD1142">
        <w:rPr>
          <w:color w:val="000000"/>
          <w:sz w:val="26"/>
          <w:szCs w:val="26"/>
        </w:rPr>
        <w:t>(</w:t>
      </w:r>
      <w:r w:rsidR="0031451D" w:rsidRPr="00AD1142">
        <w:rPr>
          <w:color w:val="000000"/>
          <w:sz w:val="26"/>
          <w:szCs w:val="26"/>
        </w:rPr>
        <w:t>già dallo scorso anno</w:t>
      </w:r>
      <w:r w:rsidR="007141DC" w:rsidRPr="00AD1142">
        <w:rPr>
          <w:color w:val="000000"/>
          <w:sz w:val="26"/>
          <w:szCs w:val="26"/>
        </w:rPr>
        <w:t xml:space="preserve">) </w:t>
      </w:r>
      <w:r w:rsidR="0031451D" w:rsidRPr="00AD1142">
        <w:rPr>
          <w:color w:val="000000"/>
          <w:sz w:val="26"/>
          <w:szCs w:val="26"/>
        </w:rPr>
        <w:t>al</w:t>
      </w:r>
      <w:r w:rsidR="00AB49F1" w:rsidRPr="00AD1142">
        <w:rPr>
          <w:color w:val="000000"/>
          <w:sz w:val="26"/>
          <w:szCs w:val="26"/>
        </w:rPr>
        <w:t xml:space="preserve"> </w:t>
      </w:r>
      <w:r w:rsidR="00AB49F1" w:rsidRPr="00AD1142">
        <w:rPr>
          <w:i/>
          <w:color w:val="000000"/>
          <w:sz w:val="26"/>
          <w:szCs w:val="26"/>
        </w:rPr>
        <w:t>Master universitario</w:t>
      </w:r>
      <w:r w:rsidR="00AB49F1" w:rsidRPr="00AD1142">
        <w:rPr>
          <w:color w:val="000000"/>
          <w:sz w:val="26"/>
          <w:szCs w:val="26"/>
        </w:rPr>
        <w:t xml:space="preserve"> di primo livello in </w:t>
      </w:r>
      <w:r w:rsidR="00AB49F1" w:rsidRPr="00AD1142">
        <w:rPr>
          <w:b/>
          <w:color w:val="000000"/>
          <w:sz w:val="26"/>
          <w:szCs w:val="26"/>
        </w:rPr>
        <w:t>“Valorizzazione dell’arte sacra e promozione del turismo religioso”</w:t>
      </w:r>
      <w:r w:rsidR="00AB49F1" w:rsidRPr="00AD1142">
        <w:rPr>
          <w:color w:val="000000"/>
          <w:sz w:val="26"/>
          <w:szCs w:val="26"/>
        </w:rPr>
        <w:t xml:space="preserve">. </w:t>
      </w:r>
    </w:p>
    <w:p w:rsidR="0053119D" w:rsidRPr="00AD1142" w:rsidRDefault="007141DC" w:rsidP="0053119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D1142">
        <w:rPr>
          <w:color w:val="000000"/>
          <w:sz w:val="26"/>
          <w:szCs w:val="26"/>
        </w:rPr>
        <w:t xml:space="preserve">Questo Master, unico nel panorama accademico italiano, ha come finalità quella della </w:t>
      </w:r>
      <w:r w:rsidR="00AB49F1" w:rsidRPr="00AD1142">
        <w:rPr>
          <w:color w:val="000000"/>
          <w:sz w:val="26"/>
          <w:szCs w:val="26"/>
        </w:rPr>
        <w:t xml:space="preserve">valorizzazione del patrimonio artistico ecclesiale come straordinario potenziale per uno sviluppo culturale, </w:t>
      </w:r>
      <w:r w:rsidRPr="00AD1142">
        <w:rPr>
          <w:color w:val="000000"/>
          <w:sz w:val="26"/>
          <w:szCs w:val="26"/>
        </w:rPr>
        <w:t xml:space="preserve">spirituale, </w:t>
      </w:r>
      <w:r w:rsidR="00AB49F1" w:rsidRPr="00AD1142">
        <w:rPr>
          <w:color w:val="000000"/>
          <w:sz w:val="26"/>
          <w:szCs w:val="26"/>
        </w:rPr>
        <w:t>economico e civile,</w:t>
      </w:r>
      <w:r w:rsidR="0053119D" w:rsidRPr="00AD1142">
        <w:rPr>
          <w:color w:val="000000"/>
          <w:sz w:val="26"/>
          <w:szCs w:val="26"/>
        </w:rPr>
        <w:t xml:space="preserve"> esplorando </w:t>
      </w:r>
      <w:r w:rsidR="00AB49F1" w:rsidRPr="00AD1142">
        <w:rPr>
          <w:color w:val="000000"/>
          <w:sz w:val="26"/>
          <w:szCs w:val="26"/>
        </w:rPr>
        <w:t xml:space="preserve">quei legami profondi e vitali </w:t>
      </w:r>
      <w:r w:rsidR="00AB49F1" w:rsidRPr="00AD1142">
        <w:rPr>
          <w:bCs/>
          <w:iCs/>
          <w:color w:val="000000"/>
          <w:sz w:val="26"/>
          <w:szCs w:val="26"/>
        </w:rPr>
        <w:t>tra fede e arte, tra cultura e sviluppo, tra r</w:t>
      </w:r>
      <w:r w:rsidR="00AB49F1" w:rsidRPr="00AD1142">
        <w:rPr>
          <w:color w:val="000000"/>
          <w:sz w:val="26"/>
          <w:szCs w:val="26"/>
        </w:rPr>
        <w:t>icerca, studio, tutela e innovazione</w:t>
      </w:r>
      <w:r w:rsidR="0053119D" w:rsidRPr="00AD1142">
        <w:rPr>
          <w:color w:val="000000"/>
          <w:sz w:val="26"/>
          <w:szCs w:val="26"/>
        </w:rPr>
        <w:t xml:space="preserve">. </w:t>
      </w:r>
    </w:p>
    <w:p w:rsidR="00C63AE4" w:rsidRPr="00AD1142" w:rsidRDefault="0053119D" w:rsidP="0053119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D1142">
        <w:rPr>
          <w:color w:val="000000"/>
          <w:sz w:val="26"/>
          <w:szCs w:val="26"/>
        </w:rPr>
        <w:t>A partire dal nostro territorio</w:t>
      </w:r>
      <w:r w:rsidR="00C63AE4" w:rsidRPr="00AD1142">
        <w:rPr>
          <w:color w:val="000000"/>
          <w:sz w:val="26"/>
          <w:szCs w:val="26"/>
        </w:rPr>
        <w:t xml:space="preserve">, </w:t>
      </w:r>
      <w:r w:rsidRPr="00AD1142">
        <w:rPr>
          <w:color w:val="000000"/>
          <w:sz w:val="26"/>
          <w:szCs w:val="26"/>
        </w:rPr>
        <w:t xml:space="preserve">distretto strategico </w:t>
      </w:r>
      <w:r w:rsidR="00C63AE4" w:rsidRPr="00AD1142">
        <w:rPr>
          <w:color w:val="000000"/>
          <w:sz w:val="26"/>
          <w:szCs w:val="26"/>
        </w:rPr>
        <w:t xml:space="preserve">di eccellenza in ambito artistico e turistico, grazie alla mirabile presenza di </w:t>
      </w:r>
      <w:r w:rsidRPr="00AD1142">
        <w:rPr>
          <w:color w:val="000000"/>
          <w:sz w:val="26"/>
          <w:szCs w:val="26"/>
        </w:rPr>
        <w:t>arte sacra (dall’arte bizantina ravennate alle chiese romaniche del Montefeltro, dalla scuola pittorica riminese del Trecento</w:t>
      </w:r>
      <w:r w:rsidR="00C63AE4" w:rsidRPr="00AD1142">
        <w:rPr>
          <w:color w:val="000000"/>
          <w:sz w:val="26"/>
          <w:szCs w:val="26"/>
        </w:rPr>
        <w:t xml:space="preserve">, </w:t>
      </w:r>
      <w:r w:rsidRPr="00AD1142">
        <w:rPr>
          <w:color w:val="000000"/>
          <w:sz w:val="26"/>
          <w:szCs w:val="26"/>
        </w:rPr>
        <w:t xml:space="preserve">allo splendore del Tempio malatestiano e ai tanti </w:t>
      </w:r>
      <w:r w:rsidR="00C63AE4" w:rsidRPr="00AD1142">
        <w:rPr>
          <w:color w:val="000000"/>
          <w:sz w:val="26"/>
          <w:szCs w:val="26"/>
        </w:rPr>
        <w:t>percorsi culturali e artistici che da questo si diramano), l’</w:t>
      </w:r>
      <w:r w:rsidR="00AB49F1" w:rsidRPr="00AD1142">
        <w:rPr>
          <w:color w:val="000000"/>
          <w:sz w:val="26"/>
          <w:szCs w:val="26"/>
        </w:rPr>
        <w:t xml:space="preserve">obiettivo </w:t>
      </w:r>
      <w:r w:rsidR="00C63AE4" w:rsidRPr="00AD1142">
        <w:rPr>
          <w:color w:val="000000"/>
          <w:sz w:val="26"/>
          <w:szCs w:val="26"/>
        </w:rPr>
        <w:t xml:space="preserve">del Master è </w:t>
      </w:r>
      <w:r w:rsidR="00AB49F1" w:rsidRPr="00AD1142">
        <w:rPr>
          <w:sz w:val="26"/>
          <w:szCs w:val="26"/>
        </w:rPr>
        <w:t>quello di offrire concrete opportunità professionali connesse al turismo religioso e culturale, finora generalmente trascurato</w:t>
      </w:r>
      <w:r w:rsidR="00C63AE4" w:rsidRPr="00AD1142">
        <w:rPr>
          <w:sz w:val="26"/>
          <w:szCs w:val="26"/>
        </w:rPr>
        <w:t>.</w:t>
      </w:r>
    </w:p>
    <w:p w:rsidR="00AB49F1" w:rsidRPr="00AD1142" w:rsidRDefault="00AB49F1" w:rsidP="00AB49F1">
      <w:pPr>
        <w:jc w:val="both"/>
        <w:rPr>
          <w:color w:val="000000"/>
          <w:sz w:val="26"/>
          <w:szCs w:val="26"/>
        </w:rPr>
      </w:pPr>
      <w:r w:rsidRPr="00AD1142">
        <w:rPr>
          <w:sz w:val="26"/>
          <w:szCs w:val="26"/>
        </w:rPr>
        <w:t xml:space="preserve">A tal fine è necessario formare </w:t>
      </w:r>
      <w:r w:rsidRPr="00AD1142">
        <w:rPr>
          <w:color w:val="000000"/>
          <w:sz w:val="26"/>
          <w:szCs w:val="26"/>
        </w:rPr>
        <w:t xml:space="preserve">precise competenze e figure professionali: </w:t>
      </w:r>
      <w:r w:rsidR="00AD1142" w:rsidRPr="00AD1142">
        <w:rPr>
          <w:color w:val="000000"/>
          <w:sz w:val="26"/>
          <w:szCs w:val="26"/>
        </w:rPr>
        <w:t xml:space="preserve">guide in arte sacra, </w:t>
      </w:r>
      <w:r w:rsidRPr="00AD1142">
        <w:rPr>
          <w:color w:val="000000"/>
          <w:sz w:val="26"/>
          <w:szCs w:val="26"/>
        </w:rPr>
        <w:t>esperti di teologia simbolica e di catechesi attraverso l’arte; responsabili di arte sacra e di beni culturali ecclesiali; responsabili della tutela e valorizzazione dei beni artistici del territorio, nonché dei beni paesaggistici nella formulazione dei Parchi culturali ecclesiali; consulenti di architettura per il culto con specifiche competenze in ambito architettonico-liturgico; guide ed esperti di didattica museale e di educazione all’immagine; animatori di pellegrinaggi e di percorsi artistici qualificati; operatori di turismo culturale e religioso; organizzatori di eventi culturali.</w:t>
      </w:r>
    </w:p>
    <w:p w:rsidR="00AB49F1" w:rsidRPr="00AD1142" w:rsidRDefault="00AB49F1" w:rsidP="00AB49F1">
      <w:pPr>
        <w:jc w:val="both"/>
        <w:rPr>
          <w:color w:val="000000"/>
          <w:sz w:val="26"/>
          <w:szCs w:val="26"/>
        </w:rPr>
      </w:pPr>
    </w:p>
    <w:p w:rsidR="005C1369" w:rsidRPr="00AD1142" w:rsidRDefault="00313234" w:rsidP="00F945B2">
      <w:pPr>
        <w:jc w:val="both"/>
        <w:rPr>
          <w:color w:val="000000"/>
          <w:sz w:val="26"/>
          <w:szCs w:val="26"/>
        </w:rPr>
      </w:pPr>
      <w:r w:rsidRPr="00AD1142">
        <w:rPr>
          <w:b/>
          <w:color w:val="000000"/>
          <w:sz w:val="26"/>
          <w:szCs w:val="26"/>
        </w:rPr>
        <w:t xml:space="preserve">Il </w:t>
      </w:r>
      <w:r w:rsidR="005C1369" w:rsidRPr="00AD1142">
        <w:rPr>
          <w:b/>
          <w:color w:val="000000"/>
          <w:sz w:val="26"/>
          <w:szCs w:val="26"/>
        </w:rPr>
        <w:t>Master</w:t>
      </w:r>
      <w:r w:rsidRPr="00AD1142">
        <w:rPr>
          <w:b/>
          <w:color w:val="000000"/>
          <w:sz w:val="26"/>
          <w:szCs w:val="26"/>
        </w:rPr>
        <w:t xml:space="preserve"> </w:t>
      </w:r>
      <w:r w:rsidR="005C1369" w:rsidRPr="00AD1142">
        <w:rPr>
          <w:b/>
          <w:color w:val="000000"/>
          <w:sz w:val="26"/>
          <w:szCs w:val="26"/>
        </w:rPr>
        <w:t>ha ottenuto</w:t>
      </w:r>
      <w:r w:rsidRPr="00AD1142">
        <w:rPr>
          <w:b/>
          <w:color w:val="000000"/>
          <w:sz w:val="26"/>
          <w:szCs w:val="26"/>
        </w:rPr>
        <w:t xml:space="preserve"> rilevanti </w:t>
      </w:r>
      <w:r w:rsidR="005C1369" w:rsidRPr="00AD1142">
        <w:rPr>
          <w:b/>
          <w:color w:val="000000"/>
          <w:sz w:val="26"/>
          <w:szCs w:val="26"/>
        </w:rPr>
        <w:t>patrocini</w:t>
      </w:r>
      <w:r w:rsidRPr="00AD1142">
        <w:rPr>
          <w:b/>
          <w:color w:val="000000"/>
          <w:sz w:val="26"/>
          <w:szCs w:val="26"/>
        </w:rPr>
        <w:t xml:space="preserve"> e </w:t>
      </w:r>
      <w:r w:rsidR="005C1369" w:rsidRPr="00AD1142">
        <w:rPr>
          <w:b/>
          <w:color w:val="000000"/>
          <w:sz w:val="26"/>
          <w:szCs w:val="26"/>
        </w:rPr>
        <w:t xml:space="preserve">si avvale di numerose collaborazioni: </w:t>
      </w:r>
      <w:r w:rsidR="005C1369" w:rsidRPr="00AD1142">
        <w:rPr>
          <w:color w:val="000000"/>
          <w:sz w:val="26"/>
          <w:szCs w:val="26"/>
        </w:rPr>
        <w:t xml:space="preserve">Facoltà Teologica dell’Emilia-Romagna; Opera Pellegrinaggi della Romagna; Opera di Religione della Diocesi di Ravenna; Diocesi di S. Marino-Montefeltro; Alma Mater </w:t>
      </w:r>
      <w:proofErr w:type="spellStart"/>
      <w:r w:rsidR="005C1369" w:rsidRPr="00AD1142">
        <w:rPr>
          <w:color w:val="000000"/>
          <w:sz w:val="26"/>
          <w:szCs w:val="26"/>
        </w:rPr>
        <w:t>Studiorum</w:t>
      </w:r>
      <w:proofErr w:type="spellEnd"/>
      <w:r w:rsidR="005C1369" w:rsidRPr="00AD1142">
        <w:rPr>
          <w:color w:val="000000"/>
          <w:sz w:val="26"/>
          <w:szCs w:val="26"/>
        </w:rPr>
        <w:t xml:space="preserve"> – Università di Bologna; Ordine degli Architetti della Provincia di Rimini; Fondazione Universitaria S. Pellegrino; Ufficio Nazionale della CEI per la Pastorale del tempo libero, turismo e sport; Ufficio Nazionale della CEI per i Beni culturali ecclesiastici; Fondo Ambiente Italiano FAI – Delegazione di Rimini; Società Italiana di Scienze del Turismo (SISTUR); Centro di Studi Avanzati sul Turismo (CAST).</w:t>
      </w:r>
    </w:p>
    <w:p w:rsidR="005C1369" w:rsidRPr="00AD1142" w:rsidRDefault="005C1369" w:rsidP="00F945B2">
      <w:pPr>
        <w:jc w:val="both"/>
        <w:rPr>
          <w:color w:val="000000"/>
          <w:sz w:val="26"/>
          <w:szCs w:val="26"/>
        </w:rPr>
      </w:pPr>
    </w:p>
    <w:p w:rsidR="00AD1142" w:rsidRDefault="00AD1142" w:rsidP="00AD1142">
      <w:pPr>
        <w:jc w:val="both"/>
        <w:rPr>
          <w:color w:val="000000"/>
          <w:sz w:val="26"/>
          <w:szCs w:val="26"/>
        </w:rPr>
      </w:pPr>
    </w:p>
    <w:p w:rsidR="00AD1142" w:rsidRPr="00AD1142" w:rsidRDefault="00AD1142" w:rsidP="00F945B2">
      <w:pPr>
        <w:jc w:val="both"/>
        <w:rPr>
          <w:color w:val="000000"/>
          <w:sz w:val="26"/>
          <w:szCs w:val="26"/>
        </w:rPr>
      </w:pPr>
      <w:r w:rsidRPr="00AD1142">
        <w:rPr>
          <w:color w:val="000000"/>
          <w:sz w:val="26"/>
          <w:szCs w:val="26"/>
        </w:rPr>
        <w:t xml:space="preserve">Per informazioni: ISSR “A. </w:t>
      </w:r>
      <w:proofErr w:type="spellStart"/>
      <w:r w:rsidRPr="00AD1142">
        <w:rPr>
          <w:color w:val="000000"/>
          <w:sz w:val="26"/>
          <w:szCs w:val="26"/>
        </w:rPr>
        <w:t>Marvelli</w:t>
      </w:r>
      <w:proofErr w:type="spellEnd"/>
      <w:r w:rsidRPr="00AD1142">
        <w:rPr>
          <w:color w:val="000000"/>
          <w:sz w:val="26"/>
          <w:szCs w:val="26"/>
        </w:rPr>
        <w:t xml:space="preserve">”, via </w:t>
      </w:r>
      <w:proofErr w:type="spellStart"/>
      <w:r w:rsidRPr="00AD1142">
        <w:rPr>
          <w:color w:val="000000"/>
          <w:sz w:val="26"/>
          <w:szCs w:val="26"/>
        </w:rPr>
        <w:t>Covignano</w:t>
      </w:r>
      <w:proofErr w:type="spellEnd"/>
      <w:r w:rsidRPr="00AD1142">
        <w:rPr>
          <w:color w:val="000000"/>
          <w:sz w:val="26"/>
          <w:szCs w:val="26"/>
        </w:rPr>
        <w:t xml:space="preserve"> 265, 47923 Rimini. Tel. e fax </w:t>
      </w:r>
      <w:r w:rsidRPr="00AD1142">
        <w:rPr>
          <w:b/>
          <w:color w:val="000000"/>
          <w:sz w:val="26"/>
          <w:szCs w:val="26"/>
        </w:rPr>
        <w:t>0541-751367</w:t>
      </w:r>
      <w:r w:rsidRPr="00AD1142">
        <w:rPr>
          <w:color w:val="000000"/>
          <w:sz w:val="26"/>
          <w:szCs w:val="26"/>
        </w:rPr>
        <w:t xml:space="preserve">, e-mail </w:t>
      </w:r>
      <w:hyperlink r:id="rId5" w:history="1">
        <w:r w:rsidRPr="00AD1142">
          <w:rPr>
            <w:rStyle w:val="Collegamentoipertestuale"/>
            <w:sz w:val="26"/>
            <w:szCs w:val="26"/>
          </w:rPr>
          <w:t>segreteria@isrmarvelli.it</w:t>
        </w:r>
      </w:hyperlink>
      <w:r w:rsidRPr="00AD1142">
        <w:rPr>
          <w:color w:val="000000"/>
          <w:sz w:val="26"/>
          <w:szCs w:val="26"/>
        </w:rPr>
        <w:t xml:space="preserve">; sito: </w:t>
      </w:r>
      <w:r w:rsidRPr="00AD1142">
        <w:rPr>
          <w:b/>
          <w:color w:val="000000"/>
          <w:sz w:val="26"/>
          <w:szCs w:val="26"/>
        </w:rPr>
        <w:t>www.issrmarvelli.it</w:t>
      </w:r>
      <w:r w:rsidRPr="00AD1142">
        <w:rPr>
          <w:vanish/>
          <w:color w:val="000000"/>
          <w:sz w:val="26"/>
          <w:szCs w:val="26"/>
        </w:rPr>
        <w:t xml:space="preserve">Questo indirizzo email è protetto dagli spambots. E' necessario abilitare JavaScript per vederlo. </w:t>
      </w:r>
      <w:r w:rsidRPr="00AD1142">
        <w:rPr>
          <w:color w:val="000000"/>
          <w:sz w:val="26"/>
          <w:szCs w:val="26"/>
        </w:rPr>
        <w:t>. </w:t>
      </w:r>
    </w:p>
    <w:sectPr w:rsidR="00AD1142" w:rsidRPr="00AD11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F1"/>
    <w:rsid w:val="000A0FC9"/>
    <w:rsid w:val="00313234"/>
    <w:rsid w:val="0031451D"/>
    <w:rsid w:val="0033631A"/>
    <w:rsid w:val="00513EC0"/>
    <w:rsid w:val="0053119D"/>
    <w:rsid w:val="005C1369"/>
    <w:rsid w:val="00652EE4"/>
    <w:rsid w:val="007141DC"/>
    <w:rsid w:val="0090144D"/>
    <w:rsid w:val="0092662E"/>
    <w:rsid w:val="0095583E"/>
    <w:rsid w:val="00AB49F1"/>
    <w:rsid w:val="00AD1142"/>
    <w:rsid w:val="00BB6FCB"/>
    <w:rsid w:val="00C63AE4"/>
    <w:rsid w:val="00CC2F0A"/>
    <w:rsid w:val="00EA6E01"/>
    <w:rsid w:val="00EC4FAB"/>
    <w:rsid w:val="00F9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B49F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B49F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9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9F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B49F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B49F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9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9F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isrmarvel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</cp:lastModifiedBy>
  <cp:revision>4</cp:revision>
  <dcterms:created xsi:type="dcterms:W3CDTF">2015-09-03T11:00:00Z</dcterms:created>
  <dcterms:modified xsi:type="dcterms:W3CDTF">2015-09-09T08:40:00Z</dcterms:modified>
</cp:coreProperties>
</file>